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F2DF8" w14:textId="04C829F3" w:rsidR="00FB3BB3" w:rsidRPr="0077348A" w:rsidRDefault="00FB3BB3" w:rsidP="00FB3BB3">
      <w:pPr>
        <w:spacing w:after="0"/>
        <w:rPr>
          <w:i/>
          <w:iCs/>
          <w:sz w:val="26"/>
          <w:szCs w:val="26"/>
          <w:lang w:val="nn-NO"/>
        </w:rPr>
      </w:pPr>
      <w:r w:rsidRPr="0077348A">
        <w:rPr>
          <w:i/>
          <w:iCs/>
          <w:sz w:val="26"/>
          <w:szCs w:val="26"/>
          <w:lang w:val="nn-NO"/>
        </w:rPr>
        <w:t>Varslingsklokken.</w:t>
      </w:r>
    </w:p>
    <w:p w14:paraId="0DFDFE30" w14:textId="62E108B8" w:rsidR="00FB3BB3" w:rsidRPr="0077348A" w:rsidRDefault="00FB3BB3" w:rsidP="00FB3BB3">
      <w:pPr>
        <w:spacing w:after="0"/>
        <w:rPr>
          <w:sz w:val="26"/>
          <w:szCs w:val="26"/>
          <w:lang w:val="nn-NO"/>
        </w:rPr>
      </w:pPr>
      <w:r w:rsidRPr="0077348A">
        <w:rPr>
          <w:i/>
          <w:iCs/>
          <w:sz w:val="26"/>
          <w:szCs w:val="26"/>
          <w:lang w:val="nn-NO"/>
        </w:rPr>
        <w:t>Berte Kanutte Aarflot – bondekone og vekkerrøst</w:t>
      </w:r>
      <w:r w:rsidRPr="0077348A">
        <w:rPr>
          <w:sz w:val="26"/>
          <w:szCs w:val="26"/>
          <w:lang w:val="nn-NO"/>
        </w:rPr>
        <w:t>.</w:t>
      </w:r>
    </w:p>
    <w:p w14:paraId="6E18689C" w14:textId="4FE747CD" w:rsidR="00FB3BB3" w:rsidRPr="0077348A" w:rsidRDefault="00FB3BB3" w:rsidP="00FB3BB3">
      <w:pPr>
        <w:spacing w:after="0"/>
        <w:rPr>
          <w:sz w:val="26"/>
          <w:szCs w:val="26"/>
          <w:lang w:val="nn-NO"/>
        </w:rPr>
      </w:pPr>
      <w:r w:rsidRPr="0077348A">
        <w:rPr>
          <w:sz w:val="26"/>
          <w:szCs w:val="26"/>
          <w:lang w:val="nn-NO"/>
        </w:rPr>
        <w:t>Andreas Aarflot</w:t>
      </w:r>
    </w:p>
    <w:p w14:paraId="76BA66AD" w14:textId="0378A6B3" w:rsidR="00FB3BB3" w:rsidRPr="0077348A" w:rsidRDefault="00FB3BB3" w:rsidP="00FB3BB3">
      <w:pPr>
        <w:spacing w:after="0"/>
        <w:rPr>
          <w:sz w:val="26"/>
          <w:szCs w:val="26"/>
          <w:lang w:val="nn-NO"/>
        </w:rPr>
      </w:pPr>
      <w:r w:rsidRPr="0077348A">
        <w:rPr>
          <w:sz w:val="26"/>
          <w:szCs w:val="26"/>
          <w:lang w:val="nn-NO"/>
        </w:rPr>
        <w:t>NOASP/ Cappelen Damm Akademisk</w:t>
      </w:r>
    </w:p>
    <w:p w14:paraId="469FC837" w14:textId="4DE671DA" w:rsidR="00FB3BB3" w:rsidRPr="0077348A" w:rsidRDefault="00FB3BB3" w:rsidP="00FB3BB3">
      <w:pPr>
        <w:spacing w:after="0"/>
        <w:rPr>
          <w:sz w:val="26"/>
          <w:szCs w:val="26"/>
          <w:lang w:val="nn-NO"/>
        </w:rPr>
      </w:pPr>
      <w:r w:rsidRPr="0077348A">
        <w:rPr>
          <w:sz w:val="26"/>
          <w:szCs w:val="26"/>
          <w:lang w:val="nn-NO"/>
        </w:rPr>
        <w:t>2018</w:t>
      </w:r>
    </w:p>
    <w:p w14:paraId="1CAA8EAA" w14:textId="095F3C52" w:rsidR="00B56097" w:rsidRDefault="00B56097" w:rsidP="00FB3BB3">
      <w:pPr>
        <w:spacing w:after="0"/>
        <w:rPr>
          <w:sz w:val="26"/>
          <w:szCs w:val="26"/>
          <w:lang w:val="nn-NO"/>
        </w:rPr>
      </w:pPr>
      <w:r w:rsidRPr="00B56097">
        <w:rPr>
          <w:sz w:val="26"/>
          <w:szCs w:val="26"/>
          <w:lang w:val="nn-NO"/>
        </w:rPr>
        <w:t>Nr. 34 i skriftserien Kyrkjefag Profil;</w:t>
      </w:r>
      <w:r>
        <w:rPr>
          <w:sz w:val="26"/>
          <w:szCs w:val="26"/>
          <w:lang w:val="nn-NO"/>
        </w:rPr>
        <w:t xml:space="preserve"> Høgskulen i Volda.</w:t>
      </w:r>
    </w:p>
    <w:p w14:paraId="2599CCDD" w14:textId="1855012C" w:rsidR="00B56097" w:rsidRDefault="00B56097" w:rsidP="00FB3BB3">
      <w:pPr>
        <w:spacing w:after="0"/>
        <w:rPr>
          <w:sz w:val="26"/>
          <w:szCs w:val="26"/>
          <w:lang w:val="nn-NO"/>
        </w:rPr>
      </w:pPr>
    </w:p>
    <w:p w14:paraId="70924466" w14:textId="458B9985" w:rsidR="00751DE7" w:rsidRDefault="00B56097" w:rsidP="00FB3BB3">
      <w:pPr>
        <w:spacing w:after="0"/>
        <w:rPr>
          <w:sz w:val="26"/>
          <w:szCs w:val="26"/>
          <w:lang w:val="nn-NO"/>
        </w:rPr>
      </w:pPr>
      <w:r>
        <w:rPr>
          <w:sz w:val="26"/>
          <w:szCs w:val="26"/>
          <w:lang w:val="nn-NO"/>
        </w:rPr>
        <w:t>Berte Kanutte Aarflot</w:t>
      </w:r>
      <w:r w:rsidR="008F1919">
        <w:rPr>
          <w:sz w:val="26"/>
          <w:szCs w:val="26"/>
          <w:lang w:val="nn-NO"/>
        </w:rPr>
        <w:t xml:space="preserve"> </w:t>
      </w:r>
      <w:r w:rsidR="000842C8">
        <w:rPr>
          <w:sz w:val="26"/>
          <w:szCs w:val="26"/>
          <w:lang w:val="nn-NO"/>
        </w:rPr>
        <w:t>(1795-1859)</w:t>
      </w:r>
      <w:r>
        <w:rPr>
          <w:sz w:val="26"/>
          <w:szCs w:val="26"/>
          <w:lang w:val="nn-NO"/>
        </w:rPr>
        <w:t xml:space="preserve"> levde heile sitt liv i </w:t>
      </w:r>
      <w:r w:rsidRPr="006329E0">
        <w:rPr>
          <w:sz w:val="26"/>
          <w:szCs w:val="26"/>
          <w:lang w:val="nn-NO"/>
        </w:rPr>
        <w:t>Ørsta og Volda.</w:t>
      </w:r>
      <w:r>
        <w:rPr>
          <w:sz w:val="26"/>
          <w:szCs w:val="26"/>
          <w:lang w:val="nn-NO"/>
        </w:rPr>
        <w:t xml:space="preserve"> Men </w:t>
      </w:r>
      <w:r w:rsidR="00334758">
        <w:rPr>
          <w:sz w:val="26"/>
          <w:szCs w:val="26"/>
          <w:lang w:val="nn-NO"/>
        </w:rPr>
        <w:t>det ho skreiv,</w:t>
      </w:r>
      <w:r>
        <w:rPr>
          <w:sz w:val="26"/>
          <w:szCs w:val="26"/>
          <w:lang w:val="nn-NO"/>
        </w:rPr>
        <w:t xml:space="preserve"> nådde langt utover Sunnmørsbygdenes grenser</w:t>
      </w:r>
      <w:r w:rsidR="000842C8">
        <w:rPr>
          <w:sz w:val="26"/>
          <w:szCs w:val="26"/>
          <w:lang w:val="nn-NO"/>
        </w:rPr>
        <w:t xml:space="preserve">. </w:t>
      </w:r>
      <w:r w:rsidR="0035551E">
        <w:rPr>
          <w:sz w:val="26"/>
          <w:szCs w:val="26"/>
          <w:lang w:val="nn-NO"/>
        </w:rPr>
        <w:t>No har tippoldebarnet, Andreas Aarflot, teolog, kyrkjehistorikar og tidlegare biskop</w:t>
      </w:r>
      <w:r w:rsidR="00751DE7">
        <w:rPr>
          <w:sz w:val="26"/>
          <w:szCs w:val="26"/>
          <w:lang w:val="nn-NO"/>
        </w:rPr>
        <w:t xml:space="preserve"> i Oslo, skrive bok, først og fremst om skriftene hennar. Men </w:t>
      </w:r>
      <w:r w:rsidR="00D06820">
        <w:rPr>
          <w:sz w:val="26"/>
          <w:szCs w:val="26"/>
          <w:lang w:val="nn-NO"/>
        </w:rPr>
        <w:t xml:space="preserve">det er også vigd plass til </w:t>
      </w:r>
      <w:r w:rsidR="00751DE7">
        <w:rPr>
          <w:sz w:val="26"/>
          <w:szCs w:val="26"/>
          <w:lang w:val="nn-NO"/>
        </w:rPr>
        <w:t xml:space="preserve">familiehistorie og verdfulle </w:t>
      </w:r>
      <w:r w:rsidR="00A43EB5">
        <w:rPr>
          <w:sz w:val="26"/>
          <w:szCs w:val="26"/>
          <w:lang w:val="nn-NO"/>
        </w:rPr>
        <w:t>innsyn i</w:t>
      </w:r>
      <w:r w:rsidR="00751DE7">
        <w:rPr>
          <w:sz w:val="26"/>
          <w:szCs w:val="26"/>
          <w:lang w:val="nn-NO"/>
        </w:rPr>
        <w:t xml:space="preserve"> </w:t>
      </w:r>
      <w:r w:rsidR="00A43EB5">
        <w:rPr>
          <w:sz w:val="26"/>
          <w:szCs w:val="26"/>
          <w:lang w:val="nn-NO"/>
        </w:rPr>
        <w:t>hovudpersonens samtid</w:t>
      </w:r>
      <w:r w:rsidR="00D06820">
        <w:rPr>
          <w:sz w:val="26"/>
          <w:szCs w:val="26"/>
          <w:lang w:val="nn-NO"/>
        </w:rPr>
        <w:t>.</w:t>
      </w:r>
    </w:p>
    <w:p w14:paraId="2BE2F5BF" w14:textId="2A4619FE" w:rsidR="00D06820" w:rsidRDefault="00D06820" w:rsidP="00FB3BB3">
      <w:pPr>
        <w:spacing w:after="0"/>
        <w:rPr>
          <w:sz w:val="26"/>
          <w:szCs w:val="26"/>
          <w:lang w:val="nn-NO"/>
        </w:rPr>
      </w:pPr>
      <w:r>
        <w:rPr>
          <w:sz w:val="26"/>
          <w:szCs w:val="26"/>
          <w:lang w:val="nn-NO"/>
        </w:rPr>
        <w:tab/>
      </w:r>
      <w:r w:rsidR="00751DE7">
        <w:rPr>
          <w:sz w:val="26"/>
          <w:szCs w:val="26"/>
          <w:lang w:val="nn-NO"/>
        </w:rPr>
        <w:t>Berte Kanutte Aarflot</w:t>
      </w:r>
      <w:r w:rsidR="000842C8">
        <w:rPr>
          <w:sz w:val="26"/>
          <w:szCs w:val="26"/>
          <w:lang w:val="nn-NO"/>
        </w:rPr>
        <w:t xml:space="preserve"> skreiv oppbyggelege diktarlege tekstar med meloditilvising, </w:t>
      </w:r>
      <w:r w:rsidR="003A55E8">
        <w:rPr>
          <w:sz w:val="26"/>
          <w:szCs w:val="26"/>
          <w:lang w:val="nn-NO"/>
        </w:rPr>
        <w:t xml:space="preserve">bøner, </w:t>
      </w:r>
      <w:r w:rsidR="000842C8">
        <w:rPr>
          <w:sz w:val="26"/>
          <w:szCs w:val="26"/>
          <w:lang w:val="nn-NO"/>
        </w:rPr>
        <w:t xml:space="preserve">høvesdikt og brev. Innhaldet er både trøysterikt og formanande. </w:t>
      </w:r>
      <w:r w:rsidR="005A1C3D">
        <w:rPr>
          <w:sz w:val="26"/>
          <w:szCs w:val="26"/>
          <w:lang w:val="nn-NO"/>
        </w:rPr>
        <w:t>Ho har lese mykje</w:t>
      </w:r>
      <w:r w:rsidR="00E3213F">
        <w:rPr>
          <w:sz w:val="26"/>
          <w:szCs w:val="26"/>
          <w:lang w:val="nn-NO"/>
        </w:rPr>
        <w:t>,</w:t>
      </w:r>
      <w:r w:rsidR="005A1C3D">
        <w:rPr>
          <w:sz w:val="26"/>
          <w:szCs w:val="26"/>
          <w:lang w:val="nn-NO"/>
        </w:rPr>
        <w:t xml:space="preserve"> og h</w:t>
      </w:r>
      <w:r w:rsidR="00E10E42">
        <w:rPr>
          <w:sz w:val="26"/>
          <w:szCs w:val="26"/>
          <w:lang w:val="nn-NO"/>
        </w:rPr>
        <w:t xml:space="preserve">o </w:t>
      </w:r>
      <w:r w:rsidR="000842C8">
        <w:rPr>
          <w:sz w:val="26"/>
          <w:szCs w:val="26"/>
          <w:lang w:val="nn-NO"/>
        </w:rPr>
        <w:t>meistra diktekunsten</w:t>
      </w:r>
      <w:r w:rsidR="00B3743D">
        <w:rPr>
          <w:sz w:val="26"/>
          <w:szCs w:val="26"/>
          <w:lang w:val="nn-NO"/>
        </w:rPr>
        <w:t>;</w:t>
      </w:r>
      <w:r w:rsidR="000842C8">
        <w:rPr>
          <w:sz w:val="26"/>
          <w:szCs w:val="26"/>
          <w:lang w:val="nn-NO"/>
        </w:rPr>
        <w:t xml:space="preserve"> versa er stødige og rima gode. Men ho skriv i den danske salmetradisjonen og finn føredøme hjå</w:t>
      </w:r>
      <w:r w:rsidR="0035551E">
        <w:rPr>
          <w:sz w:val="26"/>
          <w:szCs w:val="26"/>
          <w:lang w:val="nn-NO"/>
        </w:rPr>
        <w:t xml:space="preserve"> mellom andre</w:t>
      </w:r>
      <w:r w:rsidR="000842C8">
        <w:rPr>
          <w:sz w:val="26"/>
          <w:szCs w:val="26"/>
          <w:lang w:val="nn-NO"/>
        </w:rPr>
        <w:t xml:space="preserve"> Thomas Kingo og Hans Adolph Brorson. Bilet</w:t>
      </w:r>
      <w:r w:rsidR="006329E0">
        <w:rPr>
          <w:sz w:val="26"/>
          <w:szCs w:val="26"/>
          <w:lang w:val="nn-NO"/>
        </w:rPr>
        <w:t>bruken</w:t>
      </w:r>
      <w:r w:rsidR="000842C8">
        <w:rPr>
          <w:sz w:val="26"/>
          <w:szCs w:val="26"/>
          <w:lang w:val="nn-NO"/>
        </w:rPr>
        <w:t xml:space="preserve"> er </w:t>
      </w:r>
      <w:r w:rsidR="005A1C3D">
        <w:rPr>
          <w:sz w:val="26"/>
          <w:szCs w:val="26"/>
          <w:lang w:val="nn-NO"/>
        </w:rPr>
        <w:t>for det meste ikkje</w:t>
      </w:r>
      <w:r w:rsidR="000842C8">
        <w:rPr>
          <w:sz w:val="26"/>
          <w:szCs w:val="26"/>
          <w:lang w:val="nn-NO"/>
        </w:rPr>
        <w:t xml:space="preserve"> original, men </w:t>
      </w:r>
      <w:r>
        <w:rPr>
          <w:sz w:val="26"/>
          <w:szCs w:val="26"/>
          <w:lang w:val="nn-NO"/>
        </w:rPr>
        <w:t>henta frå</w:t>
      </w:r>
      <w:r w:rsidR="000842C8">
        <w:rPr>
          <w:sz w:val="26"/>
          <w:szCs w:val="26"/>
          <w:lang w:val="nn-NO"/>
        </w:rPr>
        <w:t xml:space="preserve"> tradisjonen ho står i. </w:t>
      </w:r>
      <w:r w:rsidR="005A1C3D">
        <w:rPr>
          <w:sz w:val="26"/>
          <w:szCs w:val="26"/>
          <w:lang w:val="nn-NO"/>
        </w:rPr>
        <w:t xml:space="preserve">(«Naadens søde himmelkake» synest å vera eit unntak.) </w:t>
      </w:r>
      <w:r w:rsidR="000842C8">
        <w:rPr>
          <w:sz w:val="26"/>
          <w:szCs w:val="26"/>
          <w:lang w:val="nn-NO"/>
        </w:rPr>
        <w:t xml:space="preserve">Ein grip seg i å tenkja på korleis ho kunne ha dikta dersom landsmålet hadde vore tilgjengeleg for henne. </w:t>
      </w:r>
      <w:r w:rsidR="0035551E" w:rsidRPr="006329E0">
        <w:rPr>
          <w:sz w:val="26"/>
          <w:szCs w:val="26"/>
          <w:lang w:val="nn-NO"/>
        </w:rPr>
        <w:t xml:space="preserve">Ivar </w:t>
      </w:r>
      <w:r w:rsidR="000842C8" w:rsidRPr="006329E0">
        <w:rPr>
          <w:sz w:val="26"/>
          <w:szCs w:val="26"/>
          <w:lang w:val="nn-NO"/>
        </w:rPr>
        <w:t>Aasen var for sambygding å rekna</w:t>
      </w:r>
      <w:r w:rsidR="000842C8">
        <w:rPr>
          <w:sz w:val="26"/>
          <w:szCs w:val="26"/>
          <w:lang w:val="nn-NO"/>
        </w:rPr>
        <w:t>, men hans språkarbeid kom litt seint for Berte Kanuttes del.</w:t>
      </w:r>
      <w:r w:rsidR="0035551E">
        <w:rPr>
          <w:sz w:val="26"/>
          <w:szCs w:val="26"/>
          <w:lang w:val="nn-NO"/>
        </w:rPr>
        <w:t xml:space="preserve"> </w:t>
      </w:r>
      <w:r>
        <w:rPr>
          <w:sz w:val="26"/>
          <w:szCs w:val="26"/>
          <w:lang w:val="nn-NO"/>
        </w:rPr>
        <w:t>I boka</w:t>
      </w:r>
      <w:r w:rsidR="0035551E">
        <w:rPr>
          <w:sz w:val="26"/>
          <w:szCs w:val="26"/>
          <w:lang w:val="nn-NO"/>
        </w:rPr>
        <w:t xml:space="preserve"> får</w:t>
      </w:r>
      <w:r>
        <w:rPr>
          <w:sz w:val="26"/>
          <w:szCs w:val="26"/>
          <w:lang w:val="nn-NO"/>
        </w:rPr>
        <w:t xml:space="preserve"> vi</w:t>
      </w:r>
      <w:r w:rsidR="0035551E">
        <w:rPr>
          <w:sz w:val="26"/>
          <w:szCs w:val="26"/>
          <w:lang w:val="nn-NO"/>
        </w:rPr>
        <w:t xml:space="preserve"> heller ikkje vita korleis ho og Aarflot</w:t>
      </w:r>
      <w:r w:rsidR="00751DE7">
        <w:rPr>
          <w:sz w:val="26"/>
          <w:szCs w:val="26"/>
          <w:lang w:val="nn-NO"/>
        </w:rPr>
        <w:t>-</w:t>
      </w:r>
      <w:r w:rsidR="0035551E">
        <w:rPr>
          <w:sz w:val="26"/>
          <w:szCs w:val="26"/>
          <w:lang w:val="nn-NO"/>
        </w:rPr>
        <w:t>familien</w:t>
      </w:r>
      <w:r w:rsidR="00334758">
        <w:rPr>
          <w:sz w:val="26"/>
          <w:szCs w:val="26"/>
          <w:lang w:val="nn-NO"/>
        </w:rPr>
        <w:t xml:space="preserve"> elles</w:t>
      </w:r>
      <w:r w:rsidR="0035551E">
        <w:rPr>
          <w:sz w:val="26"/>
          <w:szCs w:val="26"/>
          <w:lang w:val="nn-NO"/>
        </w:rPr>
        <w:t xml:space="preserve"> stilte seg til Aasens språkarbeid</w:t>
      </w:r>
      <w:r w:rsidR="00751DE7">
        <w:rPr>
          <w:sz w:val="26"/>
          <w:szCs w:val="26"/>
          <w:lang w:val="nn-NO"/>
        </w:rPr>
        <w:t>.</w:t>
      </w:r>
      <w:r w:rsidR="00085E17">
        <w:rPr>
          <w:sz w:val="26"/>
          <w:szCs w:val="26"/>
          <w:lang w:val="nn-NO"/>
        </w:rPr>
        <w:t xml:space="preserve"> </w:t>
      </w:r>
    </w:p>
    <w:p w14:paraId="101AA205" w14:textId="7B319244" w:rsidR="00B56097" w:rsidRDefault="00D06820" w:rsidP="00FB3BB3">
      <w:pPr>
        <w:spacing w:after="0"/>
        <w:rPr>
          <w:sz w:val="26"/>
          <w:szCs w:val="26"/>
          <w:lang w:val="nn-NO"/>
        </w:rPr>
      </w:pPr>
      <w:r>
        <w:rPr>
          <w:sz w:val="26"/>
          <w:szCs w:val="26"/>
          <w:lang w:val="nn-NO"/>
        </w:rPr>
        <w:tab/>
      </w:r>
      <w:r w:rsidR="00334758">
        <w:rPr>
          <w:sz w:val="26"/>
          <w:szCs w:val="26"/>
          <w:lang w:val="nn-NO"/>
        </w:rPr>
        <w:t>D</w:t>
      </w:r>
      <w:r w:rsidR="00085E17">
        <w:rPr>
          <w:sz w:val="26"/>
          <w:szCs w:val="26"/>
          <w:lang w:val="nn-NO"/>
        </w:rPr>
        <w:t>en einaste salmen av B. K. Aa</w:t>
      </w:r>
      <w:r w:rsidR="006D286E">
        <w:rPr>
          <w:sz w:val="26"/>
          <w:szCs w:val="26"/>
          <w:lang w:val="nn-NO"/>
        </w:rPr>
        <w:t>r</w:t>
      </w:r>
      <w:r w:rsidR="00A43EB5">
        <w:rPr>
          <w:sz w:val="26"/>
          <w:szCs w:val="26"/>
          <w:lang w:val="nn-NO"/>
        </w:rPr>
        <w:t>flot</w:t>
      </w:r>
      <w:r w:rsidR="00085E17">
        <w:rPr>
          <w:sz w:val="26"/>
          <w:szCs w:val="26"/>
          <w:lang w:val="nn-NO"/>
        </w:rPr>
        <w:t xml:space="preserve"> som finst i salmeboka, </w:t>
      </w:r>
      <w:r w:rsidR="00AC5D40">
        <w:rPr>
          <w:sz w:val="26"/>
          <w:szCs w:val="26"/>
          <w:lang w:val="nn-NO"/>
        </w:rPr>
        <w:t>er på</w:t>
      </w:r>
      <w:r w:rsidR="00085E17">
        <w:rPr>
          <w:sz w:val="26"/>
          <w:szCs w:val="26"/>
          <w:lang w:val="nn-NO"/>
        </w:rPr>
        <w:t xml:space="preserve"> nynorsk </w:t>
      </w:r>
      <w:r w:rsidR="00AC5D40">
        <w:rPr>
          <w:sz w:val="26"/>
          <w:szCs w:val="26"/>
          <w:lang w:val="nn-NO"/>
        </w:rPr>
        <w:t xml:space="preserve">ved </w:t>
      </w:r>
      <w:r w:rsidR="00085E17">
        <w:rPr>
          <w:sz w:val="26"/>
          <w:szCs w:val="26"/>
          <w:lang w:val="nn-NO"/>
        </w:rPr>
        <w:t>Bernt Støylen: «I Jesu namn eg no til siste ferd meg reier» (</w:t>
      </w:r>
      <w:r w:rsidR="00085E17" w:rsidRPr="00334758">
        <w:rPr>
          <w:i/>
          <w:iCs/>
          <w:sz w:val="26"/>
          <w:szCs w:val="26"/>
          <w:lang w:val="nn-NO"/>
        </w:rPr>
        <w:t>Norsk salmebok</w:t>
      </w:r>
      <w:r w:rsidR="00085E17">
        <w:rPr>
          <w:sz w:val="26"/>
          <w:szCs w:val="26"/>
          <w:lang w:val="nn-NO"/>
        </w:rPr>
        <w:t xml:space="preserve">  2013</w:t>
      </w:r>
      <w:r w:rsidR="00A43EB5">
        <w:rPr>
          <w:sz w:val="26"/>
          <w:szCs w:val="26"/>
          <w:lang w:val="nn-NO"/>
        </w:rPr>
        <w:t>,</w:t>
      </w:r>
      <w:r w:rsidR="00085E17">
        <w:rPr>
          <w:sz w:val="26"/>
          <w:szCs w:val="26"/>
          <w:lang w:val="nn-NO"/>
        </w:rPr>
        <w:t xml:space="preserve"> 862). </w:t>
      </w:r>
      <w:r>
        <w:rPr>
          <w:sz w:val="26"/>
          <w:szCs w:val="26"/>
          <w:lang w:val="nn-NO"/>
        </w:rPr>
        <w:t xml:space="preserve">På Sunnmøre er salmen «O lam jeg ser dig fuld af saar» framleis mykje sungen, og denne har vore med i </w:t>
      </w:r>
      <w:r w:rsidRPr="00D4521F">
        <w:rPr>
          <w:i/>
          <w:iCs/>
          <w:sz w:val="26"/>
          <w:szCs w:val="26"/>
          <w:lang w:val="nn-NO"/>
        </w:rPr>
        <w:t>Sangboken</w:t>
      </w:r>
      <w:r>
        <w:rPr>
          <w:i/>
          <w:iCs/>
          <w:sz w:val="26"/>
          <w:szCs w:val="26"/>
          <w:lang w:val="nn-NO"/>
        </w:rPr>
        <w:t>. Syng for Herren</w:t>
      </w:r>
      <w:r>
        <w:rPr>
          <w:sz w:val="26"/>
          <w:szCs w:val="26"/>
          <w:lang w:val="nn-NO"/>
        </w:rPr>
        <w:t xml:space="preserve"> (Lunde forlag), men ser ut til å vera borte frå 2005-utgåva. </w:t>
      </w:r>
      <w:r w:rsidR="00085E17">
        <w:rPr>
          <w:sz w:val="26"/>
          <w:szCs w:val="26"/>
          <w:lang w:val="nn-NO"/>
        </w:rPr>
        <w:t xml:space="preserve">Andreas Aarflot </w:t>
      </w:r>
      <w:r w:rsidR="00334758">
        <w:rPr>
          <w:sz w:val="26"/>
          <w:szCs w:val="26"/>
          <w:lang w:val="nn-NO"/>
        </w:rPr>
        <w:t>meiner det burde vore funne</w:t>
      </w:r>
      <w:r w:rsidR="00085E17">
        <w:rPr>
          <w:sz w:val="26"/>
          <w:szCs w:val="26"/>
          <w:lang w:val="nn-NO"/>
        </w:rPr>
        <w:t xml:space="preserve"> </w:t>
      </w:r>
      <w:r w:rsidR="00334758">
        <w:rPr>
          <w:sz w:val="26"/>
          <w:szCs w:val="26"/>
          <w:lang w:val="nn-NO"/>
        </w:rPr>
        <w:t xml:space="preserve">meir </w:t>
      </w:r>
      <w:r w:rsidR="00085E17">
        <w:rPr>
          <w:sz w:val="26"/>
          <w:szCs w:val="26"/>
          <w:lang w:val="nn-NO"/>
        </w:rPr>
        <w:t xml:space="preserve">plass for </w:t>
      </w:r>
      <w:r w:rsidR="00334758">
        <w:rPr>
          <w:sz w:val="26"/>
          <w:szCs w:val="26"/>
          <w:lang w:val="nn-NO"/>
        </w:rPr>
        <w:t xml:space="preserve"> </w:t>
      </w:r>
      <w:r w:rsidR="00085E17">
        <w:rPr>
          <w:sz w:val="26"/>
          <w:szCs w:val="26"/>
          <w:lang w:val="nn-NO"/>
        </w:rPr>
        <w:t>tippoldemors dikting i salmeboka</w:t>
      </w:r>
      <w:r w:rsidR="00334758">
        <w:rPr>
          <w:sz w:val="26"/>
          <w:szCs w:val="26"/>
          <w:lang w:val="nn-NO"/>
        </w:rPr>
        <w:t>,</w:t>
      </w:r>
      <w:r w:rsidR="0011046C">
        <w:rPr>
          <w:sz w:val="26"/>
          <w:szCs w:val="26"/>
          <w:lang w:val="nn-NO"/>
        </w:rPr>
        <w:t xml:space="preserve"> gitt hennar store popularitet i samtida</w:t>
      </w:r>
      <w:r w:rsidR="00085E17">
        <w:rPr>
          <w:sz w:val="26"/>
          <w:szCs w:val="26"/>
          <w:lang w:val="nn-NO"/>
        </w:rPr>
        <w:t xml:space="preserve">. </w:t>
      </w:r>
      <w:r w:rsidR="00A43EB5">
        <w:rPr>
          <w:sz w:val="26"/>
          <w:szCs w:val="26"/>
          <w:lang w:val="nn-NO"/>
        </w:rPr>
        <w:t xml:space="preserve">Men </w:t>
      </w:r>
      <w:r w:rsidR="00085E17">
        <w:rPr>
          <w:sz w:val="26"/>
          <w:szCs w:val="26"/>
          <w:lang w:val="nn-NO"/>
        </w:rPr>
        <w:t xml:space="preserve">ein </w:t>
      </w:r>
      <w:r w:rsidR="00A43EB5">
        <w:rPr>
          <w:sz w:val="26"/>
          <w:szCs w:val="26"/>
          <w:lang w:val="nn-NO"/>
        </w:rPr>
        <w:t>diktar</w:t>
      </w:r>
      <w:r w:rsidR="00085E17">
        <w:rPr>
          <w:sz w:val="26"/>
          <w:szCs w:val="26"/>
          <w:lang w:val="nn-NO"/>
        </w:rPr>
        <w:t xml:space="preserve"> han jamfører si formor med, Dorothe Engelbretsdatter</w:t>
      </w:r>
      <w:r w:rsidR="0011046C">
        <w:rPr>
          <w:sz w:val="26"/>
          <w:szCs w:val="26"/>
          <w:lang w:val="nn-NO"/>
        </w:rPr>
        <w:t>,</w:t>
      </w:r>
      <w:r w:rsidR="00085E17">
        <w:rPr>
          <w:sz w:val="26"/>
          <w:szCs w:val="26"/>
          <w:lang w:val="nn-NO"/>
        </w:rPr>
        <w:t xml:space="preserve"> som var </w:t>
      </w:r>
      <w:r w:rsidR="0011046C">
        <w:rPr>
          <w:sz w:val="26"/>
          <w:szCs w:val="26"/>
          <w:lang w:val="nn-NO"/>
        </w:rPr>
        <w:t xml:space="preserve">ein av </w:t>
      </w:r>
      <w:r w:rsidR="00085E17">
        <w:rPr>
          <w:sz w:val="26"/>
          <w:szCs w:val="26"/>
          <w:lang w:val="nn-NO"/>
        </w:rPr>
        <w:t xml:space="preserve">si tids </w:t>
      </w:r>
      <w:r w:rsidR="0011046C">
        <w:rPr>
          <w:sz w:val="26"/>
          <w:szCs w:val="26"/>
          <w:lang w:val="nn-NO"/>
        </w:rPr>
        <w:t xml:space="preserve">mest </w:t>
      </w:r>
      <w:r w:rsidR="00AC5D40">
        <w:rPr>
          <w:sz w:val="26"/>
          <w:szCs w:val="26"/>
          <w:lang w:val="nn-NO"/>
        </w:rPr>
        <w:t xml:space="preserve">kjøpte </w:t>
      </w:r>
      <w:r w:rsidR="0011046C">
        <w:rPr>
          <w:sz w:val="26"/>
          <w:szCs w:val="26"/>
          <w:lang w:val="nn-NO"/>
        </w:rPr>
        <w:t xml:space="preserve">og lesne forfattarar i </w:t>
      </w:r>
      <w:r w:rsidR="006D286E">
        <w:rPr>
          <w:sz w:val="26"/>
          <w:szCs w:val="26"/>
          <w:lang w:val="nn-NO"/>
        </w:rPr>
        <w:t>tvilling</w:t>
      </w:r>
      <w:r w:rsidR="0011046C">
        <w:rPr>
          <w:sz w:val="26"/>
          <w:szCs w:val="26"/>
          <w:lang w:val="nn-NO"/>
        </w:rPr>
        <w:t>monarkiet,</w:t>
      </w:r>
      <w:r w:rsidR="00085E17">
        <w:rPr>
          <w:sz w:val="26"/>
          <w:szCs w:val="26"/>
          <w:lang w:val="nn-NO"/>
        </w:rPr>
        <w:t xml:space="preserve"> </w:t>
      </w:r>
      <w:r w:rsidR="00B3743D">
        <w:rPr>
          <w:sz w:val="26"/>
          <w:szCs w:val="26"/>
          <w:lang w:val="nn-NO"/>
        </w:rPr>
        <w:t xml:space="preserve">er ikkje lenger med i </w:t>
      </w:r>
      <w:r w:rsidR="00B3743D">
        <w:rPr>
          <w:i/>
          <w:iCs/>
          <w:sz w:val="26"/>
          <w:szCs w:val="26"/>
          <w:lang w:val="nn-NO"/>
        </w:rPr>
        <w:t>Norsk salmebok</w:t>
      </w:r>
      <w:r w:rsidR="00AB69B7">
        <w:rPr>
          <w:i/>
          <w:iCs/>
          <w:sz w:val="26"/>
          <w:szCs w:val="26"/>
          <w:lang w:val="nn-NO"/>
        </w:rPr>
        <w:t xml:space="preserve"> </w:t>
      </w:r>
      <w:r w:rsidR="00AB69B7">
        <w:rPr>
          <w:sz w:val="26"/>
          <w:szCs w:val="26"/>
          <w:lang w:val="nn-NO"/>
        </w:rPr>
        <w:t>i det heile</w:t>
      </w:r>
      <w:r w:rsidR="00B3743D">
        <w:rPr>
          <w:i/>
          <w:iCs/>
          <w:sz w:val="26"/>
          <w:szCs w:val="26"/>
          <w:lang w:val="nn-NO"/>
        </w:rPr>
        <w:t>.</w:t>
      </w:r>
    </w:p>
    <w:p w14:paraId="5A1FE9BE" w14:textId="3EC6DCE2" w:rsidR="004407F1" w:rsidRDefault="00D06820" w:rsidP="00FB3BB3">
      <w:pPr>
        <w:spacing w:after="0"/>
        <w:rPr>
          <w:sz w:val="26"/>
          <w:szCs w:val="26"/>
          <w:lang w:val="nn-NO"/>
        </w:rPr>
      </w:pPr>
      <w:r>
        <w:rPr>
          <w:sz w:val="26"/>
          <w:szCs w:val="26"/>
          <w:lang w:val="nn-NO"/>
        </w:rPr>
        <w:tab/>
      </w:r>
      <w:r w:rsidR="004407F1">
        <w:rPr>
          <w:sz w:val="26"/>
          <w:szCs w:val="26"/>
          <w:lang w:val="nn-NO"/>
        </w:rPr>
        <w:t xml:space="preserve">Boka tar for seg Berte Kanuttes liv i eit eige kapittel. </w:t>
      </w:r>
      <w:r w:rsidR="004407F1" w:rsidRPr="004407F1">
        <w:rPr>
          <w:sz w:val="26"/>
          <w:szCs w:val="26"/>
          <w:lang w:val="nn-NO"/>
        </w:rPr>
        <w:t xml:space="preserve">Her blir det lagt stor </w:t>
      </w:r>
      <w:r w:rsidR="004407F1">
        <w:rPr>
          <w:sz w:val="26"/>
          <w:szCs w:val="26"/>
          <w:lang w:val="nn-NO"/>
        </w:rPr>
        <w:t xml:space="preserve">vekt på far hennar, </w:t>
      </w:r>
      <w:r w:rsidR="00EF5E08">
        <w:rPr>
          <w:sz w:val="26"/>
          <w:szCs w:val="26"/>
          <w:lang w:val="nn-NO"/>
        </w:rPr>
        <w:t xml:space="preserve">Sivert, </w:t>
      </w:r>
      <w:r w:rsidR="004407F1">
        <w:rPr>
          <w:sz w:val="26"/>
          <w:szCs w:val="26"/>
          <w:lang w:val="nn-NO"/>
        </w:rPr>
        <w:t xml:space="preserve">ein framtidsretta opplysningsmann som fekk lensmannsembete- og gard, og skipa eige trykkeri. Han vert ståande som eit kjerneeksempel på den driftige og intelligente bonden. </w:t>
      </w:r>
      <w:r w:rsidR="004407F1" w:rsidRPr="004407F1">
        <w:rPr>
          <w:sz w:val="26"/>
          <w:szCs w:val="26"/>
          <w:lang w:val="nn-NO"/>
        </w:rPr>
        <w:t>Mor</w:t>
      </w:r>
      <w:r w:rsidR="000C1FB4">
        <w:rPr>
          <w:sz w:val="26"/>
          <w:szCs w:val="26"/>
          <w:lang w:val="nn-NO"/>
        </w:rPr>
        <w:t>a</w:t>
      </w:r>
      <w:r w:rsidR="00EF5E08">
        <w:rPr>
          <w:sz w:val="26"/>
          <w:szCs w:val="26"/>
          <w:lang w:val="nn-NO"/>
        </w:rPr>
        <w:t xml:space="preserve"> Gunhild h</w:t>
      </w:r>
      <w:r w:rsidR="004407F1" w:rsidRPr="004407F1">
        <w:rPr>
          <w:sz w:val="26"/>
          <w:szCs w:val="26"/>
          <w:lang w:val="nn-NO"/>
        </w:rPr>
        <w:t>a</w:t>
      </w:r>
      <w:r w:rsidR="00EF5E08">
        <w:rPr>
          <w:sz w:val="26"/>
          <w:szCs w:val="26"/>
          <w:lang w:val="nn-NO"/>
        </w:rPr>
        <w:t>dde</w:t>
      </w:r>
      <w:r w:rsidR="004407F1" w:rsidRPr="004407F1">
        <w:rPr>
          <w:sz w:val="26"/>
          <w:szCs w:val="26"/>
          <w:lang w:val="nn-NO"/>
        </w:rPr>
        <w:t xml:space="preserve"> </w:t>
      </w:r>
      <w:r w:rsidR="000C1FB4">
        <w:rPr>
          <w:sz w:val="26"/>
          <w:szCs w:val="26"/>
          <w:lang w:val="nn-NO"/>
        </w:rPr>
        <w:t>sterkare</w:t>
      </w:r>
      <w:r w:rsidR="004407F1" w:rsidRPr="004407F1">
        <w:rPr>
          <w:sz w:val="26"/>
          <w:szCs w:val="26"/>
          <w:lang w:val="nn-NO"/>
        </w:rPr>
        <w:t xml:space="preserve"> åndelege </w:t>
      </w:r>
      <w:r w:rsidR="000C1FB4">
        <w:rPr>
          <w:sz w:val="26"/>
          <w:szCs w:val="26"/>
          <w:lang w:val="nn-NO"/>
        </w:rPr>
        <w:t xml:space="preserve">påverknad på dottera. </w:t>
      </w:r>
      <w:r w:rsidR="00FF5CA1">
        <w:rPr>
          <w:sz w:val="26"/>
          <w:szCs w:val="26"/>
          <w:lang w:val="nn-NO"/>
        </w:rPr>
        <w:t>B</w:t>
      </w:r>
      <w:r w:rsidR="000C1FB4">
        <w:rPr>
          <w:sz w:val="26"/>
          <w:szCs w:val="26"/>
          <w:lang w:val="nn-NO"/>
        </w:rPr>
        <w:t>egge foreldra henta impulsar frå haugianismen som spreidde seg i Sunnmørsbygdene</w:t>
      </w:r>
      <w:r w:rsidR="00FF5CA1">
        <w:rPr>
          <w:sz w:val="26"/>
          <w:szCs w:val="26"/>
          <w:lang w:val="nn-NO"/>
        </w:rPr>
        <w:t>.</w:t>
      </w:r>
    </w:p>
    <w:p w14:paraId="79A50207" w14:textId="2FB2E95E" w:rsidR="000C1FB4" w:rsidRDefault="00E10E42" w:rsidP="00FB3BB3">
      <w:pPr>
        <w:spacing w:after="0"/>
        <w:rPr>
          <w:sz w:val="26"/>
          <w:szCs w:val="26"/>
          <w:lang w:val="nn-NO"/>
        </w:rPr>
      </w:pPr>
      <w:r>
        <w:rPr>
          <w:sz w:val="26"/>
          <w:szCs w:val="26"/>
          <w:lang w:val="nn-NO"/>
        </w:rPr>
        <w:tab/>
      </w:r>
      <w:r w:rsidR="000C1FB4">
        <w:rPr>
          <w:sz w:val="26"/>
          <w:szCs w:val="26"/>
          <w:lang w:val="nn-NO"/>
        </w:rPr>
        <w:t>Berte Kanutte v</w:t>
      </w:r>
      <w:r w:rsidR="00AB69B7">
        <w:rPr>
          <w:sz w:val="26"/>
          <w:szCs w:val="26"/>
          <w:lang w:val="nn-NO"/>
        </w:rPr>
        <w:t>o</w:t>
      </w:r>
      <w:r w:rsidR="000C1FB4">
        <w:rPr>
          <w:sz w:val="26"/>
          <w:szCs w:val="26"/>
          <w:lang w:val="nn-NO"/>
        </w:rPr>
        <w:t xml:space="preserve">ks såleis opp i eit miljø som både dyrka dei rasjonelle framtidstankane og den pietistiske gudstrua. Både kyrkja </w:t>
      </w:r>
      <w:r w:rsidR="006D286E">
        <w:rPr>
          <w:sz w:val="26"/>
          <w:szCs w:val="26"/>
          <w:lang w:val="nn-NO"/>
        </w:rPr>
        <w:t>og</w:t>
      </w:r>
      <w:r w:rsidR="000C1FB4">
        <w:rPr>
          <w:sz w:val="26"/>
          <w:szCs w:val="26"/>
          <w:lang w:val="nn-NO"/>
        </w:rPr>
        <w:t xml:space="preserve"> prestane</w:t>
      </w:r>
      <w:r w:rsidR="006D286E">
        <w:rPr>
          <w:sz w:val="26"/>
          <w:szCs w:val="26"/>
          <w:lang w:val="nn-NO"/>
        </w:rPr>
        <w:t>,</w:t>
      </w:r>
      <w:r w:rsidR="000C1FB4">
        <w:rPr>
          <w:sz w:val="26"/>
          <w:szCs w:val="26"/>
          <w:lang w:val="nn-NO"/>
        </w:rPr>
        <w:t xml:space="preserve"> og det leke kristen</w:t>
      </w:r>
      <w:r w:rsidR="00D14F72">
        <w:rPr>
          <w:sz w:val="26"/>
          <w:szCs w:val="26"/>
          <w:lang w:val="nn-NO"/>
        </w:rPr>
        <w:t>fellesskapet</w:t>
      </w:r>
      <w:r w:rsidR="000C1FB4">
        <w:rPr>
          <w:sz w:val="26"/>
          <w:szCs w:val="26"/>
          <w:lang w:val="nn-NO"/>
        </w:rPr>
        <w:t xml:space="preserve">, får merksemd i Berte Kanuttes liv og </w:t>
      </w:r>
      <w:r w:rsidR="00FF5CA1">
        <w:rPr>
          <w:sz w:val="26"/>
          <w:szCs w:val="26"/>
          <w:lang w:val="nn-NO"/>
        </w:rPr>
        <w:t>litteratu</w:t>
      </w:r>
      <w:r w:rsidR="000C1FB4">
        <w:rPr>
          <w:sz w:val="26"/>
          <w:szCs w:val="26"/>
          <w:lang w:val="nn-NO"/>
        </w:rPr>
        <w:t>r.</w:t>
      </w:r>
    </w:p>
    <w:p w14:paraId="316A814E" w14:textId="0DB9672E" w:rsidR="00E12462" w:rsidRDefault="00FF5CA1" w:rsidP="00FB3BB3">
      <w:pPr>
        <w:spacing w:after="0"/>
        <w:rPr>
          <w:sz w:val="26"/>
          <w:szCs w:val="26"/>
          <w:lang w:val="nn-NO"/>
        </w:rPr>
      </w:pPr>
      <w:r>
        <w:rPr>
          <w:sz w:val="26"/>
          <w:szCs w:val="26"/>
          <w:lang w:val="nn-NO"/>
        </w:rPr>
        <w:lastRenderedPageBreak/>
        <w:tab/>
      </w:r>
      <w:r w:rsidR="009879D2">
        <w:rPr>
          <w:sz w:val="26"/>
          <w:szCs w:val="26"/>
          <w:lang w:val="nn-NO"/>
        </w:rPr>
        <w:t xml:space="preserve">Gjennom tekstane og dei få vitnemåla om Berte Kanutte, får vi inntrykk av at ho er ei hjartevarm og god kvinne med stor omsut for både familie og sambygdingar, </w:t>
      </w:r>
      <w:r w:rsidR="006D286E">
        <w:rPr>
          <w:sz w:val="26"/>
          <w:szCs w:val="26"/>
          <w:lang w:val="nn-NO"/>
        </w:rPr>
        <w:t xml:space="preserve">og </w:t>
      </w:r>
      <w:r w:rsidR="009879D2">
        <w:rPr>
          <w:sz w:val="26"/>
          <w:szCs w:val="26"/>
          <w:lang w:val="nn-NO"/>
        </w:rPr>
        <w:t>især for sine kristne s</w:t>
      </w:r>
      <w:r w:rsidR="00D14F72">
        <w:rPr>
          <w:sz w:val="26"/>
          <w:szCs w:val="26"/>
          <w:lang w:val="nn-NO"/>
        </w:rPr>
        <w:t>y</w:t>
      </w:r>
      <w:r w:rsidR="009879D2">
        <w:rPr>
          <w:sz w:val="26"/>
          <w:szCs w:val="26"/>
          <w:lang w:val="nn-NO"/>
        </w:rPr>
        <w:t>sken</w:t>
      </w:r>
      <w:r w:rsidR="006D286E">
        <w:rPr>
          <w:sz w:val="26"/>
          <w:szCs w:val="26"/>
          <w:lang w:val="nn-NO"/>
        </w:rPr>
        <w:t xml:space="preserve"> fjernt og nært</w:t>
      </w:r>
      <w:r w:rsidR="009879D2">
        <w:rPr>
          <w:sz w:val="26"/>
          <w:szCs w:val="26"/>
          <w:lang w:val="nn-NO"/>
        </w:rPr>
        <w:t xml:space="preserve">. Men bortsett frå det som er uttrykt gjennom eit fromt liv, blir vi ikkje kjende med Berte Kanutte som person. Ho vart mor til sju born; dette er sparsamt omtala. </w:t>
      </w:r>
      <w:r w:rsidR="00AB69B7">
        <w:rPr>
          <w:sz w:val="26"/>
          <w:szCs w:val="26"/>
          <w:lang w:val="nn-NO"/>
        </w:rPr>
        <w:t>Ei scene der ho er med og tresker på låven, vert brukt som prov på at ho deltok i arbeidet på garden.</w:t>
      </w:r>
      <w:r w:rsidR="009879D2">
        <w:rPr>
          <w:sz w:val="26"/>
          <w:szCs w:val="26"/>
          <w:lang w:val="nn-NO"/>
        </w:rPr>
        <w:t xml:space="preserve"> Noko anna ville </w:t>
      </w:r>
      <w:r>
        <w:rPr>
          <w:sz w:val="26"/>
          <w:szCs w:val="26"/>
          <w:lang w:val="nn-NO"/>
        </w:rPr>
        <w:t xml:space="preserve">vel </w:t>
      </w:r>
      <w:r w:rsidR="009879D2">
        <w:rPr>
          <w:sz w:val="26"/>
          <w:szCs w:val="26"/>
          <w:lang w:val="nn-NO"/>
        </w:rPr>
        <w:t>ver</w:t>
      </w:r>
      <w:r>
        <w:rPr>
          <w:sz w:val="26"/>
          <w:szCs w:val="26"/>
          <w:lang w:val="nn-NO"/>
        </w:rPr>
        <w:t>a</w:t>
      </w:r>
      <w:r w:rsidR="009879D2">
        <w:rPr>
          <w:sz w:val="26"/>
          <w:szCs w:val="26"/>
          <w:lang w:val="nn-NO"/>
        </w:rPr>
        <w:t xml:space="preserve"> utenkjeleg på ein relativt liten vestlandsgard. </w:t>
      </w:r>
      <w:r w:rsidR="00E12462">
        <w:rPr>
          <w:sz w:val="26"/>
          <w:szCs w:val="26"/>
          <w:lang w:val="nn-NO"/>
        </w:rPr>
        <w:t>Framstillinga av Berte Kanuttes liv er nøktern og lite anekdotisk. Her kunne forfattaren kome lesaren meir i møte ved å skildra livet hennar noko meir forteljande og detaljert.</w:t>
      </w:r>
    </w:p>
    <w:p w14:paraId="745770FC" w14:textId="4554B95F" w:rsidR="009879D2" w:rsidRDefault="003A55E8" w:rsidP="00FB3BB3">
      <w:pPr>
        <w:spacing w:after="0"/>
        <w:rPr>
          <w:sz w:val="26"/>
          <w:szCs w:val="26"/>
          <w:lang w:val="nn-NO"/>
        </w:rPr>
      </w:pPr>
      <w:r>
        <w:rPr>
          <w:sz w:val="26"/>
          <w:szCs w:val="26"/>
          <w:lang w:val="nn-NO"/>
        </w:rPr>
        <w:tab/>
      </w:r>
      <w:r w:rsidR="006329E0">
        <w:rPr>
          <w:sz w:val="26"/>
          <w:szCs w:val="26"/>
          <w:lang w:val="nn-NO"/>
        </w:rPr>
        <w:t>K</w:t>
      </w:r>
      <w:r w:rsidR="009879D2">
        <w:rPr>
          <w:sz w:val="26"/>
          <w:szCs w:val="26"/>
          <w:lang w:val="nn-NO"/>
        </w:rPr>
        <w:t>lisje</w:t>
      </w:r>
      <w:r w:rsidR="00E12462">
        <w:rPr>
          <w:sz w:val="26"/>
          <w:szCs w:val="26"/>
          <w:lang w:val="nn-NO"/>
        </w:rPr>
        <w:t>a</w:t>
      </w:r>
      <w:r w:rsidR="009879D2">
        <w:rPr>
          <w:sz w:val="26"/>
          <w:szCs w:val="26"/>
          <w:lang w:val="nn-NO"/>
        </w:rPr>
        <w:t>n</w:t>
      </w:r>
      <w:r w:rsidR="00E12462">
        <w:rPr>
          <w:sz w:val="26"/>
          <w:szCs w:val="26"/>
          <w:lang w:val="nn-NO"/>
        </w:rPr>
        <w:t>e</w:t>
      </w:r>
      <w:r w:rsidR="009879D2">
        <w:rPr>
          <w:sz w:val="26"/>
          <w:szCs w:val="26"/>
          <w:lang w:val="nn-NO"/>
        </w:rPr>
        <w:t xml:space="preserve"> «alminnelig bondekone»</w:t>
      </w:r>
      <w:r w:rsidR="00E12462">
        <w:rPr>
          <w:sz w:val="26"/>
          <w:szCs w:val="26"/>
          <w:lang w:val="nn-NO"/>
        </w:rPr>
        <w:t xml:space="preserve"> (s.</w:t>
      </w:r>
      <w:r w:rsidR="00E10E42">
        <w:rPr>
          <w:sz w:val="26"/>
          <w:szCs w:val="26"/>
          <w:lang w:val="nn-NO"/>
        </w:rPr>
        <w:t>35</w:t>
      </w:r>
      <w:r w:rsidR="00E12462">
        <w:rPr>
          <w:sz w:val="26"/>
          <w:szCs w:val="26"/>
          <w:lang w:val="nn-NO"/>
        </w:rPr>
        <w:t>) eller «enkel bondekvinne» (baksidetekst)</w:t>
      </w:r>
      <w:r w:rsidR="009879D2">
        <w:rPr>
          <w:sz w:val="26"/>
          <w:szCs w:val="26"/>
          <w:lang w:val="nn-NO"/>
        </w:rPr>
        <w:t xml:space="preserve"> høver særs dårleg på Berte Kanutte. Ho har vore ualminneleg på fleire vis, både svært gåverik og svært trottig. </w:t>
      </w:r>
      <w:r w:rsidR="00E44B29">
        <w:rPr>
          <w:sz w:val="26"/>
          <w:szCs w:val="26"/>
          <w:lang w:val="nn-NO"/>
        </w:rPr>
        <w:t xml:space="preserve">Å gi ut sjølvbiografi, vitnar vel også om sjølvmedvit. </w:t>
      </w:r>
      <w:r w:rsidR="009879D2">
        <w:rPr>
          <w:sz w:val="26"/>
          <w:szCs w:val="26"/>
          <w:lang w:val="nn-NO"/>
        </w:rPr>
        <w:t xml:space="preserve">Og trass i at ho utmerka seg på mange </w:t>
      </w:r>
      <w:r w:rsidR="00FF5CA1">
        <w:rPr>
          <w:sz w:val="26"/>
          <w:szCs w:val="26"/>
          <w:lang w:val="nn-NO"/>
        </w:rPr>
        <w:t>måtar</w:t>
      </w:r>
      <w:r w:rsidR="009879D2">
        <w:rPr>
          <w:sz w:val="26"/>
          <w:szCs w:val="26"/>
          <w:lang w:val="nn-NO"/>
        </w:rPr>
        <w:t>, verkar det som ho har vore godt likt! Slikt er ikkje alminneleg</w:t>
      </w:r>
      <w:r w:rsidR="00AB69B7">
        <w:rPr>
          <w:sz w:val="26"/>
          <w:szCs w:val="26"/>
          <w:lang w:val="nn-NO"/>
        </w:rPr>
        <w:t>; det er ikkje ein gong enkelt</w:t>
      </w:r>
      <w:r w:rsidR="009879D2">
        <w:rPr>
          <w:sz w:val="26"/>
          <w:szCs w:val="26"/>
          <w:lang w:val="nn-NO"/>
        </w:rPr>
        <w:t>.</w:t>
      </w:r>
    </w:p>
    <w:p w14:paraId="0D0CF617" w14:textId="2C86544F" w:rsidR="009879D2" w:rsidRPr="004407F1" w:rsidRDefault="00FF5CA1" w:rsidP="00FB3BB3">
      <w:pPr>
        <w:spacing w:after="0"/>
        <w:rPr>
          <w:sz w:val="26"/>
          <w:szCs w:val="26"/>
          <w:lang w:val="nn-NO"/>
        </w:rPr>
      </w:pPr>
      <w:r>
        <w:rPr>
          <w:sz w:val="26"/>
          <w:szCs w:val="26"/>
          <w:lang w:val="nn-NO"/>
        </w:rPr>
        <w:tab/>
      </w:r>
      <w:r w:rsidR="009879D2">
        <w:rPr>
          <w:sz w:val="26"/>
          <w:szCs w:val="26"/>
          <w:lang w:val="nn-NO"/>
        </w:rPr>
        <w:t>Det mest interessante ved boka er presentasjonen av tekstane hennar.</w:t>
      </w:r>
      <w:r w:rsidR="00E12462">
        <w:rPr>
          <w:sz w:val="26"/>
          <w:szCs w:val="26"/>
          <w:lang w:val="nn-NO"/>
        </w:rPr>
        <w:t xml:space="preserve"> Andreas Aarflot har gjort eit imponerande stort og grundig arbeid med å lesa kjelder og systematisera forfattarskapen til Berte Kanutte. Han gir </w:t>
      </w:r>
      <w:r w:rsidR="00AE2FE2">
        <w:rPr>
          <w:sz w:val="26"/>
          <w:szCs w:val="26"/>
          <w:lang w:val="nn-NO"/>
        </w:rPr>
        <w:t xml:space="preserve">rikeleg med </w:t>
      </w:r>
      <w:r w:rsidR="00E12462">
        <w:rPr>
          <w:sz w:val="26"/>
          <w:szCs w:val="26"/>
          <w:lang w:val="nn-NO"/>
        </w:rPr>
        <w:t xml:space="preserve">døme frå ei rekkje tekstar, men det ville likevel vore eit stort pluss om boka kunne romma ein liten antologi </w:t>
      </w:r>
      <w:r w:rsidR="00D14F72">
        <w:rPr>
          <w:sz w:val="26"/>
          <w:szCs w:val="26"/>
          <w:lang w:val="nn-NO"/>
        </w:rPr>
        <w:t xml:space="preserve">med </w:t>
      </w:r>
      <w:r w:rsidR="00E12462">
        <w:rPr>
          <w:sz w:val="26"/>
          <w:szCs w:val="26"/>
          <w:lang w:val="nn-NO"/>
        </w:rPr>
        <w:t>salmar og andre tekstar</w:t>
      </w:r>
      <w:r>
        <w:rPr>
          <w:sz w:val="26"/>
          <w:szCs w:val="26"/>
          <w:lang w:val="nn-NO"/>
        </w:rPr>
        <w:t xml:space="preserve"> slik at vi kunne få enkel tilgang til meir enn brotstykke</w:t>
      </w:r>
      <w:r w:rsidR="00E12462">
        <w:rPr>
          <w:sz w:val="26"/>
          <w:szCs w:val="26"/>
          <w:lang w:val="nn-NO"/>
        </w:rPr>
        <w:t>.</w:t>
      </w:r>
    </w:p>
    <w:p w14:paraId="1EE15853" w14:textId="5FFC4F2E" w:rsidR="008F1919" w:rsidRDefault="00A148CF" w:rsidP="00FB3BB3">
      <w:pPr>
        <w:spacing w:after="0"/>
        <w:rPr>
          <w:sz w:val="26"/>
          <w:szCs w:val="26"/>
          <w:lang w:val="nn-NO"/>
        </w:rPr>
      </w:pPr>
      <w:r>
        <w:rPr>
          <w:sz w:val="26"/>
          <w:szCs w:val="26"/>
          <w:lang w:val="nn-NO"/>
        </w:rPr>
        <w:tab/>
        <w:t>Andreas Aarflot gjer greie for Berte Kanuttes motiv for å skriva og for inspirasjonskjeldene hennar. Han går også gjennom litterære verkemiddel og teologiske hovudtema</w:t>
      </w:r>
      <w:r w:rsidR="00AE2FE2">
        <w:rPr>
          <w:sz w:val="26"/>
          <w:szCs w:val="26"/>
          <w:lang w:val="nn-NO"/>
        </w:rPr>
        <w:t>. Framstillinga har ein tendens til å tolka tekstane biografisk.</w:t>
      </w:r>
      <w:r>
        <w:rPr>
          <w:sz w:val="26"/>
          <w:szCs w:val="26"/>
          <w:lang w:val="nn-NO"/>
        </w:rPr>
        <w:t xml:space="preserve"> Kanskje treffer ikkje dei litterære analysane like godt alltid, og ein kan spørja kva for eit «teologisk hovedtema» «Natur og folkeliv» utgjer, men dette blir vel helst pirk.</w:t>
      </w:r>
    </w:p>
    <w:p w14:paraId="3AC537E2" w14:textId="17788034" w:rsidR="00AD4236" w:rsidRDefault="00360131" w:rsidP="00FB3BB3">
      <w:pPr>
        <w:spacing w:after="0"/>
        <w:rPr>
          <w:sz w:val="26"/>
          <w:szCs w:val="26"/>
          <w:lang w:val="nn-NO"/>
        </w:rPr>
      </w:pPr>
      <w:r>
        <w:rPr>
          <w:sz w:val="26"/>
          <w:szCs w:val="26"/>
          <w:lang w:val="nn-NO"/>
        </w:rPr>
        <w:tab/>
        <w:t xml:space="preserve">Eit vedlegg omhandlar melodiane til Berte Kanutte Aarflots salmar. Jamvel om tekstane hennar har vore meir lesne enn sungne </w:t>
      </w:r>
      <w:r w:rsidR="00E3213F">
        <w:rPr>
          <w:sz w:val="26"/>
          <w:szCs w:val="26"/>
          <w:lang w:val="nn-NO"/>
        </w:rPr>
        <w:t>(</w:t>
      </w:r>
      <w:r>
        <w:rPr>
          <w:sz w:val="26"/>
          <w:szCs w:val="26"/>
          <w:lang w:val="nn-NO"/>
        </w:rPr>
        <w:t>Jostein Fet</w:t>
      </w:r>
      <w:r w:rsidR="006329E0">
        <w:rPr>
          <w:sz w:val="26"/>
          <w:szCs w:val="26"/>
          <w:lang w:val="nn-NO"/>
        </w:rPr>
        <w:t xml:space="preserve"> </w:t>
      </w:r>
      <w:r w:rsidR="00E3213F">
        <w:rPr>
          <w:sz w:val="26"/>
          <w:szCs w:val="26"/>
          <w:lang w:val="nn-NO"/>
        </w:rPr>
        <w:t xml:space="preserve">i </w:t>
      </w:r>
      <w:r w:rsidR="006329E0">
        <w:rPr>
          <w:i/>
          <w:iCs/>
          <w:sz w:val="26"/>
          <w:szCs w:val="26"/>
          <w:lang w:val="nn-NO"/>
        </w:rPr>
        <w:t>Norsk biografisk leksikon</w:t>
      </w:r>
      <w:r w:rsidR="006329E0">
        <w:rPr>
          <w:sz w:val="26"/>
          <w:szCs w:val="26"/>
          <w:lang w:val="nn-NO"/>
        </w:rPr>
        <w:t>)</w:t>
      </w:r>
      <w:r>
        <w:rPr>
          <w:sz w:val="26"/>
          <w:szCs w:val="26"/>
          <w:lang w:val="nn-NO"/>
        </w:rPr>
        <w:t>, er dette eit fint tilskot. Melodiane vert ofte forsømde i omtale av salmar</w:t>
      </w:r>
      <w:r w:rsidR="006329E0">
        <w:rPr>
          <w:sz w:val="26"/>
          <w:szCs w:val="26"/>
          <w:lang w:val="nn-NO"/>
        </w:rPr>
        <w:t>.</w:t>
      </w:r>
      <w:r w:rsidR="00E10E42">
        <w:rPr>
          <w:sz w:val="26"/>
          <w:szCs w:val="26"/>
          <w:lang w:val="nn-NO"/>
        </w:rPr>
        <w:t xml:space="preserve"> </w:t>
      </w:r>
    </w:p>
    <w:p w14:paraId="7AAE22C6" w14:textId="61CE33F3" w:rsidR="00360131" w:rsidRDefault="00360131" w:rsidP="00FB3BB3">
      <w:pPr>
        <w:spacing w:after="0"/>
        <w:rPr>
          <w:sz w:val="26"/>
          <w:szCs w:val="26"/>
          <w:lang w:val="nn-NO"/>
        </w:rPr>
      </w:pPr>
      <w:r>
        <w:rPr>
          <w:sz w:val="26"/>
          <w:szCs w:val="26"/>
          <w:lang w:val="nn-NO"/>
        </w:rPr>
        <w:tab/>
        <w:t>Kapitlet om «storfamilien Aarflots kristelige engasjement» er vanskelegare å forstå seg på</w:t>
      </w:r>
      <w:r w:rsidR="00D14F72">
        <w:rPr>
          <w:sz w:val="26"/>
          <w:szCs w:val="26"/>
          <w:lang w:val="nn-NO"/>
        </w:rPr>
        <w:t>, endå det inneheld verdfulle glimt inn i private rom i Aarflot-heimen</w:t>
      </w:r>
      <w:r>
        <w:rPr>
          <w:sz w:val="26"/>
          <w:szCs w:val="26"/>
          <w:lang w:val="nn-NO"/>
        </w:rPr>
        <w:t xml:space="preserve">. Andreas Aarflot er byrg av slekta si. Med god grunn. Men etterslektas omtale endar ved Johannes Barstad som døydde i 1931. Etter det eg forstår, </w:t>
      </w:r>
      <w:r w:rsidR="00E3213F">
        <w:rPr>
          <w:sz w:val="26"/>
          <w:szCs w:val="26"/>
          <w:lang w:val="nn-NO"/>
        </w:rPr>
        <w:t xml:space="preserve">femner </w:t>
      </w:r>
      <w:r>
        <w:rPr>
          <w:sz w:val="26"/>
          <w:szCs w:val="26"/>
          <w:lang w:val="nn-NO"/>
        </w:rPr>
        <w:t>Berte Kanutte og mannen</w:t>
      </w:r>
      <w:r w:rsidR="006329E0">
        <w:rPr>
          <w:sz w:val="26"/>
          <w:szCs w:val="26"/>
          <w:lang w:val="nn-NO"/>
        </w:rPr>
        <w:t xml:space="preserve"> Amunds</w:t>
      </w:r>
      <w:r>
        <w:rPr>
          <w:sz w:val="26"/>
          <w:szCs w:val="26"/>
          <w:lang w:val="nn-NO"/>
        </w:rPr>
        <w:t xml:space="preserve"> etterslekt ein heil liten hærskare av gåverike og gudelege </w:t>
      </w:r>
      <w:r w:rsidR="00800927">
        <w:rPr>
          <w:sz w:val="26"/>
          <w:szCs w:val="26"/>
          <w:lang w:val="nn-NO"/>
        </w:rPr>
        <w:t>menneske</w:t>
      </w:r>
      <w:r>
        <w:rPr>
          <w:sz w:val="26"/>
          <w:szCs w:val="26"/>
          <w:lang w:val="nn-NO"/>
        </w:rPr>
        <w:t>. Å gi opp slekts</w:t>
      </w:r>
      <w:r w:rsidR="00207E61">
        <w:rPr>
          <w:sz w:val="26"/>
          <w:szCs w:val="26"/>
          <w:lang w:val="nn-NO"/>
        </w:rPr>
        <w:t>historia</w:t>
      </w:r>
      <w:r>
        <w:rPr>
          <w:sz w:val="26"/>
          <w:szCs w:val="26"/>
          <w:lang w:val="nn-NO"/>
        </w:rPr>
        <w:t xml:space="preserve"> før krigen for kanskje å unngå å måtta omtala den mest ruvande av dei alle i nyare tid, forfattaren sjølv, blir litt pussig. </w:t>
      </w:r>
    </w:p>
    <w:p w14:paraId="7DF71D50" w14:textId="70F6C40B" w:rsidR="00AD4236" w:rsidRDefault="00E10E42" w:rsidP="00FB3BB3">
      <w:pPr>
        <w:spacing w:after="0"/>
        <w:rPr>
          <w:sz w:val="26"/>
          <w:szCs w:val="26"/>
          <w:lang w:val="nn-NO"/>
        </w:rPr>
      </w:pPr>
      <w:r>
        <w:rPr>
          <w:sz w:val="26"/>
          <w:szCs w:val="26"/>
          <w:lang w:val="nn-NO"/>
        </w:rPr>
        <w:tab/>
      </w:r>
      <w:r w:rsidR="00AD4236">
        <w:rPr>
          <w:sz w:val="26"/>
          <w:szCs w:val="26"/>
          <w:lang w:val="nn-NO"/>
        </w:rPr>
        <w:t xml:space="preserve">Boka heiter </w:t>
      </w:r>
      <w:r w:rsidR="00AD4236">
        <w:rPr>
          <w:i/>
          <w:iCs/>
          <w:sz w:val="26"/>
          <w:szCs w:val="26"/>
          <w:lang w:val="nn-NO"/>
        </w:rPr>
        <w:t>Varslingsklokken. Berte Kanutte Aarflot – bondekone og vekkerrøst</w:t>
      </w:r>
      <w:r w:rsidR="00E3213F">
        <w:rPr>
          <w:i/>
          <w:iCs/>
          <w:sz w:val="26"/>
          <w:szCs w:val="26"/>
          <w:lang w:val="nn-NO"/>
        </w:rPr>
        <w:t xml:space="preserve"> </w:t>
      </w:r>
      <w:r w:rsidR="00E3213F">
        <w:rPr>
          <w:sz w:val="26"/>
          <w:szCs w:val="26"/>
          <w:lang w:val="nn-NO"/>
        </w:rPr>
        <w:t xml:space="preserve"> og </w:t>
      </w:r>
      <w:r w:rsidR="004F3812">
        <w:rPr>
          <w:sz w:val="26"/>
          <w:szCs w:val="26"/>
          <w:lang w:val="nn-NO"/>
        </w:rPr>
        <w:t xml:space="preserve">er eit verdfullt og grundig studium av ei viktig kvinneleg forfattarrøyst. </w:t>
      </w:r>
      <w:r w:rsidR="000B1249">
        <w:rPr>
          <w:sz w:val="26"/>
          <w:szCs w:val="26"/>
          <w:lang w:val="nn-NO"/>
        </w:rPr>
        <w:t>Hovudpersonen</w:t>
      </w:r>
      <w:r w:rsidR="00E3213F">
        <w:rPr>
          <w:sz w:val="26"/>
          <w:szCs w:val="26"/>
          <w:lang w:val="nn-NO"/>
        </w:rPr>
        <w:t xml:space="preserve"> blir omtala som ei «storklokke med klare klemt og varme toner» (</w:t>
      </w:r>
      <w:r w:rsidR="004F3812">
        <w:rPr>
          <w:sz w:val="26"/>
          <w:szCs w:val="26"/>
          <w:lang w:val="nn-NO"/>
        </w:rPr>
        <w:t>s.</w:t>
      </w:r>
      <w:r w:rsidR="00E3213F">
        <w:rPr>
          <w:sz w:val="26"/>
          <w:szCs w:val="26"/>
          <w:lang w:val="nn-NO"/>
        </w:rPr>
        <w:t>141).</w:t>
      </w:r>
      <w:r w:rsidR="00AD4236">
        <w:rPr>
          <w:sz w:val="26"/>
          <w:szCs w:val="26"/>
          <w:lang w:val="nn-NO"/>
        </w:rPr>
        <w:t xml:space="preserve"> Etter å ha lese om Berte Kanutte </w:t>
      </w:r>
      <w:r w:rsidR="00360131">
        <w:rPr>
          <w:sz w:val="26"/>
          <w:szCs w:val="26"/>
          <w:lang w:val="nn-NO"/>
        </w:rPr>
        <w:t>tenkjer</w:t>
      </w:r>
      <w:r w:rsidR="00AD4236">
        <w:rPr>
          <w:sz w:val="26"/>
          <w:szCs w:val="26"/>
          <w:lang w:val="nn-NO"/>
        </w:rPr>
        <w:t xml:space="preserve"> eg at ho har vore for stillfarande for </w:t>
      </w:r>
      <w:r w:rsidR="00AD4236">
        <w:rPr>
          <w:sz w:val="26"/>
          <w:szCs w:val="26"/>
          <w:lang w:val="nn-NO"/>
        </w:rPr>
        <w:lastRenderedPageBreak/>
        <w:t>ei slik overskrift, jamvel om ho gjerne ville vekkja menneske med sin inntrengjande bodskap</w:t>
      </w:r>
      <w:r w:rsidR="00FF5CA1">
        <w:rPr>
          <w:sz w:val="26"/>
          <w:szCs w:val="26"/>
          <w:lang w:val="nn-NO"/>
        </w:rPr>
        <w:t xml:space="preserve"> om Frelsaren</w:t>
      </w:r>
      <w:r w:rsidR="00AD4236">
        <w:rPr>
          <w:sz w:val="26"/>
          <w:szCs w:val="26"/>
          <w:lang w:val="nn-NO"/>
        </w:rPr>
        <w:t xml:space="preserve">. </w:t>
      </w:r>
      <w:r w:rsidR="00D271BE">
        <w:rPr>
          <w:sz w:val="26"/>
          <w:szCs w:val="26"/>
          <w:lang w:val="nn-NO"/>
        </w:rPr>
        <w:t>Og</w:t>
      </w:r>
      <w:r w:rsidR="00AD4236">
        <w:rPr>
          <w:sz w:val="26"/>
          <w:szCs w:val="26"/>
          <w:lang w:val="nn-NO"/>
        </w:rPr>
        <w:t xml:space="preserve"> bondekona </w:t>
      </w:r>
      <w:r w:rsidR="00FF5CA1">
        <w:rPr>
          <w:sz w:val="26"/>
          <w:szCs w:val="26"/>
          <w:lang w:val="nn-NO"/>
        </w:rPr>
        <w:t xml:space="preserve">kvarv </w:t>
      </w:r>
      <w:r w:rsidR="004F3812">
        <w:rPr>
          <w:sz w:val="26"/>
          <w:szCs w:val="26"/>
          <w:lang w:val="nn-NO"/>
        </w:rPr>
        <w:t>i</w:t>
      </w:r>
      <w:r w:rsidR="00AD4236">
        <w:rPr>
          <w:sz w:val="26"/>
          <w:szCs w:val="26"/>
          <w:lang w:val="nn-NO"/>
        </w:rPr>
        <w:t xml:space="preserve"> skuggane i Aarflots bok.</w:t>
      </w:r>
    </w:p>
    <w:p w14:paraId="5CD8AA96" w14:textId="32DA2CA4" w:rsidR="00360131" w:rsidRPr="00AD4236" w:rsidRDefault="00360131" w:rsidP="00FB3BB3">
      <w:pPr>
        <w:spacing w:after="0"/>
        <w:rPr>
          <w:sz w:val="26"/>
          <w:szCs w:val="26"/>
          <w:lang w:val="nn-NO"/>
        </w:rPr>
      </w:pPr>
      <w:r>
        <w:rPr>
          <w:sz w:val="26"/>
          <w:szCs w:val="26"/>
          <w:lang w:val="nn-NO"/>
        </w:rPr>
        <w:tab/>
      </w:r>
    </w:p>
    <w:sectPr w:rsidR="00360131" w:rsidRPr="00AD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3"/>
    <w:rsid w:val="000842C8"/>
    <w:rsid w:val="00085E17"/>
    <w:rsid w:val="000B1249"/>
    <w:rsid w:val="000C1FB4"/>
    <w:rsid w:val="0011046C"/>
    <w:rsid w:val="00123666"/>
    <w:rsid w:val="00207E61"/>
    <w:rsid w:val="002C7C67"/>
    <w:rsid w:val="00334758"/>
    <w:rsid w:val="0035551E"/>
    <w:rsid w:val="00360131"/>
    <w:rsid w:val="003A55E8"/>
    <w:rsid w:val="004407F1"/>
    <w:rsid w:val="004B12E2"/>
    <w:rsid w:val="004F3812"/>
    <w:rsid w:val="005A1C3D"/>
    <w:rsid w:val="006329E0"/>
    <w:rsid w:val="00670738"/>
    <w:rsid w:val="006D286E"/>
    <w:rsid w:val="00751DE7"/>
    <w:rsid w:val="0077023D"/>
    <w:rsid w:val="0077348A"/>
    <w:rsid w:val="00800927"/>
    <w:rsid w:val="008A4120"/>
    <w:rsid w:val="008F1919"/>
    <w:rsid w:val="009879D2"/>
    <w:rsid w:val="00A148CF"/>
    <w:rsid w:val="00A43EB5"/>
    <w:rsid w:val="00AB69B7"/>
    <w:rsid w:val="00AC5D40"/>
    <w:rsid w:val="00AD4236"/>
    <w:rsid w:val="00AE2FE2"/>
    <w:rsid w:val="00B3743D"/>
    <w:rsid w:val="00B56097"/>
    <w:rsid w:val="00CA5E2B"/>
    <w:rsid w:val="00D06820"/>
    <w:rsid w:val="00D14F72"/>
    <w:rsid w:val="00D271BE"/>
    <w:rsid w:val="00D4521F"/>
    <w:rsid w:val="00E10E42"/>
    <w:rsid w:val="00E12462"/>
    <w:rsid w:val="00E3213F"/>
    <w:rsid w:val="00E44B29"/>
    <w:rsid w:val="00E848F0"/>
    <w:rsid w:val="00EF5E08"/>
    <w:rsid w:val="00FB3BB3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0B25"/>
  <w15:chartTrackingRefBased/>
  <w15:docId w15:val="{38085CCC-2128-42DD-957A-E9C5FB9C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oystesevigdis@gmail.com</dc:creator>
  <cp:keywords/>
  <dc:description/>
  <cp:lastModifiedBy>oystesevigdis@gmail.com</cp:lastModifiedBy>
  <cp:revision>2</cp:revision>
  <dcterms:created xsi:type="dcterms:W3CDTF">2020-05-04T11:43:00Z</dcterms:created>
  <dcterms:modified xsi:type="dcterms:W3CDTF">2020-05-04T11:43:00Z</dcterms:modified>
</cp:coreProperties>
</file>